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3" w:rsidRPr="00085E07" w:rsidRDefault="00085E07" w:rsidP="00085E07">
      <w:pPr>
        <w:jc w:val="center"/>
        <w:rPr>
          <w:rFonts w:ascii="Avenir 65 Medium" w:hAnsi="Avenir 65 Medium"/>
          <w:b/>
          <w:sz w:val="48"/>
          <w:szCs w:val="48"/>
        </w:rPr>
      </w:pPr>
      <w:r w:rsidRPr="00085E07">
        <w:rPr>
          <w:rFonts w:ascii="Avenir 65 Medium" w:hAnsi="Avenir 65 Medium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-44961</wp:posOffset>
            </wp:positionH>
            <wp:positionV relativeFrom="paragraph">
              <wp:posOffset>857564</wp:posOffset>
            </wp:positionV>
            <wp:extent cx="8892540" cy="5234940"/>
            <wp:effectExtent l="76200" t="76200" r="137160" b="1371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34940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E07">
        <w:rPr>
          <w:rFonts w:ascii="Avenir 65 Medium" w:hAnsi="Avenir 65 Medium"/>
          <w:b/>
          <w:sz w:val="48"/>
          <w:szCs w:val="48"/>
        </w:rPr>
        <w:t>BOUJAN SUR LIBRON « LE DESCARTES »</w:t>
      </w:r>
      <w:bookmarkStart w:id="0" w:name="_GoBack"/>
      <w:bookmarkEnd w:id="0"/>
    </w:p>
    <w:sectPr w:rsidR="002731D3" w:rsidRPr="00085E07" w:rsidSect="00085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65 Medium">
    <w:panose1 w:val="0200060304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07"/>
    <w:rsid w:val="00085E07"/>
    <w:rsid w:val="002731D3"/>
    <w:rsid w:val="005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85BF"/>
  <w15:chartTrackingRefBased/>
  <w15:docId w15:val="{4EF83316-448B-4957-8E7F-991F9EC0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GIL</dc:creator>
  <cp:keywords/>
  <dc:description/>
  <cp:lastModifiedBy>Sandrine GIL</cp:lastModifiedBy>
  <cp:revision>1</cp:revision>
  <cp:lastPrinted>2018-07-17T14:12:00Z</cp:lastPrinted>
  <dcterms:created xsi:type="dcterms:W3CDTF">2018-07-17T14:11:00Z</dcterms:created>
  <dcterms:modified xsi:type="dcterms:W3CDTF">2018-07-17T14:13:00Z</dcterms:modified>
</cp:coreProperties>
</file>